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BE6B">
      <w:pPr>
        <w:spacing w:line="240" w:lineRule="auto"/>
        <w:rPr>
          <w:rFonts w:hint="default"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>TEME ZA OBRANU ZAVRŠNOG RADA ZA ZANIMANJE AGROTURISTIČKI  TEHNIČAR  ŠK.G. 2025./2026.</w:t>
      </w:r>
    </w:p>
    <w:p w14:paraId="1910DEFA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1E0B30A6">
      <w:pPr>
        <w:spacing w:line="240" w:lineRule="auto"/>
        <w:rPr>
          <w:rFonts w:hint="default"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>TEME ZA ZAVRŠNI RAD NASTAVNI PREDMET :BILINOGOJSTVO I HORTUKULARNO UREĐENJE GOSPODARSTVA</w:t>
      </w:r>
    </w:p>
    <w:p w14:paraId="2A925E9F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Agrotehnika u rodnom nasadu jabuke</w:t>
      </w:r>
    </w:p>
    <w:p w14:paraId="4C44BED8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Agrotehnika u rodnom nasadu ribizla</w:t>
      </w:r>
    </w:p>
    <w:p w14:paraId="045A5072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Agrotehnika u rodnom nasadu lijeske</w:t>
      </w:r>
    </w:p>
    <w:p w14:paraId="19DEFC37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Podizanje nasada breskve</w:t>
      </w:r>
    </w:p>
    <w:p w14:paraId="1A7E8D7E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Bolesti i štetnici uljane repice</w:t>
      </w:r>
    </w:p>
    <w:p w14:paraId="07565E87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Bolesti i štetnici jabuke </w:t>
      </w:r>
    </w:p>
    <w:p w14:paraId="17EBF357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7.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Bolesti i štetnici jagode</w:t>
      </w:r>
    </w:p>
    <w:p w14:paraId="06BEF2B7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8.      Bolesti i štetnici šljive </w:t>
      </w:r>
    </w:p>
    <w:p w14:paraId="37E1E71F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9.      Bolesti i štetnici vinove loze </w:t>
      </w:r>
    </w:p>
    <w:p w14:paraId="71537D82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10.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Uzgoj sukulenata u mini vrtu</w:t>
      </w:r>
    </w:p>
    <w:p w14:paraId="7483180D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</w:rPr>
        <w:t xml:space="preserve">11.    Analiza tla na OPG-u  Oškroban </w:t>
      </w:r>
      <w:r>
        <w:rPr>
          <w:rFonts w:hint="default" w:ascii="Arial" w:hAnsi="Arial" w:cs="Arial"/>
          <w:sz w:val="24"/>
          <w:szCs w:val="24"/>
          <w:lang w:val="hr-HR"/>
        </w:rPr>
        <w:t>Branke</w:t>
      </w:r>
      <w:bookmarkStart w:id="0" w:name="_GoBack"/>
      <w:bookmarkEnd w:id="0"/>
    </w:p>
    <w:p w14:paraId="40ED0DB2">
      <w:pPr>
        <w:spacing w:line="240" w:lineRule="auto"/>
        <w:ind w:firstLine="120" w:firstLineChars="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12.   Uređenje perivoja škole zeljastim trajnicama i uzgoj sadnica</w:t>
      </w:r>
    </w:p>
    <w:p w14:paraId="5E6DFB87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034DB9B7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mentor Jasn</w:t>
      </w:r>
      <w:r>
        <w:rPr>
          <w:rFonts w:hint="default" w:ascii="Arial" w:hAnsi="Arial" w:cs="Arial"/>
          <w:sz w:val="24"/>
          <w:szCs w:val="24"/>
          <w:lang w:val="hr-HR"/>
        </w:rPr>
        <w:t>a</w:t>
      </w:r>
      <w:r>
        <w:rPr>
          <w:rFonts w:hint="default" w:ascii="Arial" w:hAnsi="Arial" w:cs="Arial"/>
          <w:sz w:val="24"/>
          <w:szCs w:val="24"/>
        </w:rPr>
        <w:t xml:space="preserve"> Asić</w:t>
      </w:r>
    </w:p>
    <w:p w14:paraId="545007E2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1B6AC939">
      <w:pPr>
        <w:spacing w:line="240" w:lineRule="auto"/>
        <w:rPr>
          <w:rFonts w:hint="default" w:ascii="Arial" w:hAnsi="Arial" w:cs="Arial"/>
          <w:b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>TEME ZA ZAVRŠNI RAD NASTAVNI PREDMET: KUHARSTVO</w:t>
      </w:r>
    </w:p>
    <w:p w14:paraId="6AB64068">
      <w:pPr>
        <w:numPr>
          <w:ilvl w:val="0"/>
          <w:numId w:val="1"/>
        </w:numPr>
        <w:spacing w:line="240" w:lineRule="auto"/>
        <w:rPr>
          <w:rFonts w:hint="default"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>Z</w:t>
      </w:r>
      <w:r>
        <w:rPr>
          <w:rFonts w:hint="default" w:ascii="Arial" w:hAnsi="Arial" w:cs="Arial"/>
          <w:sz w:val="24"/>
          <w:szCs w:val="24"/>
        </w:rPr>
        <w:t xml:space="preserve">ačini i mirodije u </w:t>
      </w:r>
      <w:r>
        <w:rPr>
          <w:rFonts w:hint="default" w:ascii="Arial" w:hAnsi="Arial" w:cs="Arial"/>
          <w:sz w:val="24"/>
          <w:szCs w:val="24"/>
          <w:lang w:val="hr-HR"/>
        </w:rPr>
        <w:t>gastronomiji</w:t>
      </w:r>
    </w:p>
    <w:p w14:paraId="6CD1D887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D</w:t>
      </w:r>
      <w:r>
        <w:rPr>
          <w:rFonts w:hint="default" w:ascii="Arial" w:hAnsi="Arial" w:cs="Arial"/>
          <w:sz w:val="24"/>
          <w:szCs w:val="24"/>
        </w:rPr>
        <w:t xml:space="preserve">esertna jela hrvatske nacionalne kuhinje </w:t>
      </w:r>
    </w:p>
    <w:p w14:paraId="496CB1D2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P</w:t>
      </w:r>
      <w:r>
        <w:rPr>
          <w:rFonts w:hint="default" w:ascii="Arial" w:hAnsi="Arial" w:cs="Arial"/>
          <w:sz w:val="24"/>
          <w:szCs w:val="24"/>
        </w:rPr>
        <w:t>rilozi i variva</w:t>
      </w:r>
    </w:p>
    <w:p w14:paraId="69EEAC03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U</w:t>
      </w:r>
      <w:r>
        <w:rPr>
          <w:rFonts w:hint="default" w:ascii="Arial" w:hAnsi="Arial" w:cs="Arial"/>
          <w:sz w:val="24"/>
          <w:szCs w:val="24"/>
        </w:rPr>
        <w:t xml:space="preserve">maci </w:t>
      </w:r>
    </w:p>
    <w:p w14:paraId="0449F06C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S</w:t>
      </w:r>
      <w:r>
        <w:rPr>
          <w:rFonts w:hint="default" w:ascii="Arial" w:hAnsi="Arial" w:cs="Arial"/>
          <w:sz w:val="24"/>
          <w:szCs w:val="24"/>
        </w:rPr>
        <w:t>alate</w:t>
      </w:r>
    </w:p>
    <w:p w14:paraId="2398FFFB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J</w:t>
      </w:r>
      <w:r>
        <w:rPr>
          <w:rFonts w:hint="default" w:ascii="Arial" w:hAnsi="Arial" w:cs="Arial"/>
          <w:sz w:val="24"/>
          <w:szCs w:val="24"/>
        </w:rPr>
        <w:t xml:space="preserve">ela po narudžbi </w:t>
      </w:r>
    </w:p>
    <w:p w14:paraId="3FA1021F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J</w:t>
      </w:r>
      <w:r>
        <w:rPr>
          <w:rFonts w:hint="default" w:ascii="Arial" w:hAnsi="Arial" w:cs="Arial"/>
          <w:sz w:val="24"/>
          <w:szCs w:val="24"/>
        </w:rPr>
        <w:t xml:space="preserve">ela vegeterijanske kuhinje </w:t>
      </w:r>
    </w:p>
    <w:p w14:paraId="1EDB331C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8. </w:t>
      </w:r>
      <w:r>
        <w:rPr>
          <w:rFonts w:hint="default" w:ascii="Arial" w:hAnsi="Arial" w:cs="Arial"/>
          <w:sz w:val="24"/>
          <w:szCs w:val="24"/>
          <w:lang w:val="hr-HR"/>
        </w:rPr>
        <w:t>G</w:t>
      </w:r>
      <w:r>
        <w:rPr>
          <w:rFonts w:hint="default" w:ascii="Arial" w:hAnsi="Arial" w:cs="Arial"/>
          <w:sz w:val="24"/>
          <w:szCs w:val="24"/>
        </w:rPr>
        <w:t>uste juhe</w:t>
      </w:r>
    </w:p>
    <w:p w14:paraId="5A447676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9.</w:t>
      </w:r>
      <w:r>
        <w:rPr>
          <w:rFonts w:hint="default" w:ascii="Arial" w:hAnsi="Arial" w:cs="Arial"/>
          <w:sz w:val="24"/>
          <w:szCs w:val="24"/>
          <w:lang w:val="hr-HR"/>
        </w:rPr>
        <w:t xml:space="preserve"> H</w:t>
      </w:r>
      <w:r>
        <w:rPr>
          <w:rFonts w:hint="default" w:ascii="Arial" w:hAnsi="Arial" w:cs="Arial"/>
          <w:sz w:val="24"/>
          <w:szCs w:val="24"/>
        </w:rPr>
        <w:t>ladna predjela</w:t>
      </w:r>
    </w:p>
    <w:p w14:paraId="4B380E7C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10. </w:t>
      </w:r>
      <w:r>
        <w:rPr>
          <w:rFonts w:hint="default" w:ascii="Arial" w:hAnsi="Arial" w:cs="Arial"/>
          <w:sz w:val="24"/>
          <w:szCs w:val="24"/>
          <w:lang w:val="hr-HR"/>
        </w:rPr>
        <w:t>T</w:t>
      </w:r>
      <w:r>
        <w:rPr>
          <w:rFonts w:hint="default" w:ascii="Arial" w:hAnsi="Arial" w:cs="Arial"/>
          <w:sz w:val="24"/>
          <w:szCs w:val="24"/>
        </w:rPr>
        <w:t>opla predjela</w:t>
      </w:r>
    </w:p>
    <w:p w14:paraId="2B6BEDBD">
      <w:pPr>
        <w:spacing w:line="240" w:lineRule="auto"/>
        <w:rPr>
          <w:rFonts w:hint="default"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>11. Tema po izboru učenika</w:t>
      </w:r>
    </w:p>
    <w:p w14:paraId="519C1251">
      <w:pPr>
        <w:spacing w:line="240" w:lineRule="auto"/>
        <w:rPr>
          <w:rFonts w:hint="default" w:ascii="Arial" w:hAnsi="Arial" w:cs="Arial"/>
          <w:sz w:val="24"/>
          <w:szCs w:val="24"/>
          <w:lang w:val="hr-HR"/>
        </w:rPr>
      </w:pPr>
    </w:p>
    <w:p w14:paraId="0661B767">
      <w:pPr>
        <w:spacing w:line="240" w:lineRule="auto"/>
        <w:rPr>
          <w:rFonts w:hint="default"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>Mentor Brigita Jurlina</w:t>
      </w:r>
    </w:p>
    <w:p w14:paraId="10B07655">
      <w:pPr>
        <w:spacing w:line="240" w:lineRule="auto"/>
        <w:rPr>
          <w:rFonts w:hint="default" w:ascii="Arial" w:hAnsi="Arial" w:cs="Arial"/>
          <w:sz w:val="24"/>
          <w:szCs w:val="24"/>
          <w:lang w:val="hr-HR"/>
        </w:rPr>
      </w:pPr>
    </w:p>
    <w:p w14:paraId="42247177">
      <w:pPr>
        <w:spacing w:line="240" w:lineRule="auto"/>
        <w:rPr>
          <w:rFonts w:hint="default"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>TEME ZA ZAVRŠNI RAD NASTAVNI PREDMET: STOČARSTVO</w:t>
      </w:r>
    </w:p>
    <w:p w14:paraId="16D8CC03">
      <w:pPr>
        <w:numPr>
          <w:ilvl w:val="0"/>
          <w:numId w:val="2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Mjere njege kopitara </w:t>
      </w:r>
    </w:p>
    <w:p w14:paraId="4854B823">
      <w:pPr>
        <w:numPr>
          <w:ilvl w:val="0"/>
          <w:numId w:val="2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Higijena smještaja goveda </w:t>
      </w:r>
    </w:p>
    <w:p w14:paraId="4458AB40">
      <w:pPr>
        <w:numPr>
          <w:ilvl w:val="0"/>
          <w:numId w:val="2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Higijena smještaja svinja</w:t>
      </w:r>
    </w:p>
    <w:p w14:paraId="195AEFB5">
      <w:pPr>
        <w:numPr>
          <w:ilvl w:val="0"/>
          <w:numId w:val="2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Hranidba preživača</w:t>
      </w:r>
    </w:p>
    <w:p w14:paraId="368F64D9">
      <w:pPr>
        <w:numPr>
          <w:ilvl w:val="0"/>
          <w:numId w:val="2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Hranidba monogastričnih životinja</w:t>
      </w:r>
    </w:p>
    <w:p w14:paraId="31BD6592">
      <w:pPr>
        <w:numPr>
          <w:ilvl w:val="0"/>
          <w:numId w:val="2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Hranidba  domaćih životinja voluminoznim krmivima</w:t>
      </w:r>
    </w:p>
    <w:p w14:paraId="19DFE11A">
      <w:pPr>
        <w:numPr>
          <w:ilvl w:val="0"/>
          <w:numId w:val="2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Hranidba krava u laktaciji</w:t>
      </w:r>
    </w:p>
    <w:p w14:paraId="5D271AD9">
      <w:pPr>
        <w:numPr>
          <w:ilvl w:val="0"/>
          <w:numId w:val="2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Hranidba goveda voluminoznim krmivima</w:t>
      </w:r>
    </w:p>
    <w:p w14:paraId="772772BF">
      <w:pPr>
        <w:spacing w:line="240" w:lineRule="auto"/>
        <w:ind w:left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9, Tehnologija proizvodnje i primarne obrade mlijeka</w:t>
      </w:r>
    </w:p>
    <w:p w14:paraId="2C4967FE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Hranidba krava u laktacij</w:t>
      </w:r>
      <w:r>
        <w:rPr>
          <w:rFonts w:hint="default" w:ascii="Arial" w:hAnsi="Arial" w:cs="Arial"/>
          <w:sz w:val="24"/>
          <w:szCs w:val="24"/>
          <w:lang w:val="hr-HR"/>
        </w:rPr>
        <w:t>i na OPG-u Križan Branko</w:t>
      </w:r>
    </w:p>
    <w:p w14:paraId="4D071890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Tov junadi </w:t>
      </w:r>
    </w:p>
    <w:p w14:paraId="4803CAB6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Hranidba svinja </w:t>
      </w:r>
    </w:p>
    <w:p w14:paraId="660F5FF3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Uzgoj prasadi na sisi i hranidba odbite prasadi</w:t>
      </w:r>
    </w:p>
    <w:p w14:paraId="314B841F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Tov svinja</w:t>
      </w:r>
    </w:p>
    <w:p w14:paraId="69997925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Uzgoj kokoši</w:t>
      </w:r>
    </w:p>
    <w:p w14:paraId="684E22C7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Tehnologija tova pilića</w:t>
      </w:r>
    </w:p>
    <w:p w14:paraId="7FBD06E3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Ekstenzivan tov pilića brojlera</w:t>
      </w:r>
    </w:p>
    <w:p w14:paraId="4486E6FA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Uzgoj dravske guske</w:t>
      </w:r>
    </w:p>
    <w:p w14:paraId="76DF6C83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Uzgoj crne slavonske svinje</w:t>
      </w:r>
    </w:p>
    <w:p w14:paraId="54E5874C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Uzgoj kokoši hrvatice</w:t>
      </w:r>
    </w:p>
    <w:p w14:paraId="265C19D8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Tema po izboru učenika     </w:t>
      </w:r>
    </w:p>
    <w:p w14:paraId="0EEA0747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Hranidba i smještaj ovaca</w:t>
      </w:r>
    </w:p>
    <w:p w14:paraId="2EA47A77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Hranidba i smještaj koza</w:t>
      </w:r>
    </w:p>
    <w:p w14:paraId="39EC7EF6">
      <w:pPr>
        <w:numPr>
          <w:ilvl w:val="0"/>
          <w:numId w:val="3"/>
        </w:num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Tov teladi pasmine šarole I limuzin na OPG-u Barišić</w:t>
      </w:r>
    </w:p>
    <w:p w14:paraId="5202A0EB">
      <w:pPr>
        <w:numPr>
          <w:numId w:val="0"/>
        </w:num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06D87EA7">
      <w:pPr>
        <w:spacing w:line="240" w:lineRule="auto"/>
        <w:ind w:firstLine="360" w:firstLineChars="1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 xml:space="preserve">Mentor </w:t>
      </w:r>
      <w:r>
        <w:rPr>
          <w:rFonts w:hint="default" w:ascii="Arial" w:hAnsi="Arial" w:cs="Arial"/>
          <w:sz w:val="24"/>
          <w:szCs w:val="24"/>
        </w:rPr>
        <w:t>Goranka  Tomšić</w:t>
      </w:r>
    </w:p>
    <w:p w14:paraId="2212C470">
      <w:pPr>
        <w:spacing w:line="240" w:lineRule="auto"/>
        <w:ind w:left="720"/>
        <w:rPr>
          <w:rFonts w:hint="default" w:ascii="Arial" w:hAnsi="Arial" w:cs="Arial"/>
          <w:sz w:val="24"/>
          <w:szCs w:val="24"/>
        </w:rPr>
      </w:pPr>
    </w:p>
    <w:p w14:paraId="0DB2ADF1">
      <w:pPr>
        <w:spacing w:line="360" w:lineRule="auto"/>
        <w:rPr>
          <w:rFonts w:hint="default" w:ascii="Arial" w:hAnsi="Arial" w:cs="Arial"/>
          <w:b/>
          <w:bCs/>
          <w:sz w:val="24"/>
          <w:szCs w:val="24"/>
        </w:rPr>
      </w:pPr>
    </w:p>
    <w:p w14:paraId="27F2D32B">
      <w:pPr>
        <w:spacing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cs="Arial"/>
          <w:sz w:val="24"/>
          <w:szCs w:val="24"/>
          <w:lang w:val="hr-HR"/>
        </w:rPr>
        <w:t>TEME ZA ZAVRŠNI RAD NASTAVNI PREDMET:</w:t>
      </w:r>
      <w:r>
        <w:rPr>
          <w:rFonts w:hint="default" w:ascii="Arial" w:hAnsi="Arial" w:cs="Arial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lang w:eastAsia="hr-HR"/>
        </w:rPr>
        <w:t xml:space="preserve">EKOLOŠKA POLJOPRIVREDA 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lang w:val="en-US" w:eastAsia="hr-HR"/>
        </w:rPr>
        <w:t xml:space="preserve">I </w:t>
      </w:r>
      <w:r>
        <w:rPr>
          <w:rFonts w:hint="default" w:ascii="Arial" w:hAnsi="Arial" w:eastAsia="Times New Roman" w:cs="Arial"/>
          <w:sz w:val="24"/>
          <w:szCs w:val="24"/>
          <w:lang w:val="en-US" w:eastAsia="hr-HR"/>
        </w:rPr>
        <w:t>TRŽIŠTE</w:t>
      </w: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 </w:t>
      </w:r>
    </w:p>
    <w:p w14:paraId="299BE892">
      <w:pPr>
        <w:spacing w:after="0" w:line="360" w:lineRule="auto"/>
        <w:rPr>
          <w:rFonts w:hint="default" w:ascii="Arial" w:hAnsi="Arial" w:eastAsia="Times New Roman" w:cs="Arial"/>
          <w:sz w:val="24"/>
          <w:szCs w:val="24"/>
          <w:lang w:eastAsia="hr-HR"/>
        </w:rPr>
      </w:pPr>
    </w:p>
    <w:p w14:paraId="5D35FB9C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1.Razlika u kvaliteti između konvencionalnih i ekoloških  poljoprivrednih proizvoda  </w:t>
      </w:r>
    </w:p>
    <w:p w14:paraId="7B026FF4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2.Razvoj ekološke poljoprivrede u Hrvatskoj </w:t>
      </w:r>
    </w:p>
    <w:p w14:paraId="278DCD24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3.Razvoj ekološke poljoprivrede u svijetu</w:t>
      </w:r>
    </w:p>
    <w:p w14:paraId="0603AE55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4.Cijene ekoloških proizvoda u svijetu i Hrvatskoj</w:t>
      </w:r>
    </w:p>
    <w:p w14:paraId="56439498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5.Organizacija ekološkog gospodarstva u Hrvatskoj</w:t>
      </w:r>
    </w:p>
    <w:p w14:paraId="79A88161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6. Tržište ekoloških proizvoda u Hrvatskoj </w:t>
      </w:r>
    </w:p>
    <w:p w14:paraId="5078513C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7. Toksično djelovanje pesticida na ljude</w:t>
      </w:r>
    </w:p>
    <w:p w14:paraId="32D15353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8. Ekološka proizvodnja poljoprivrednih proizvoda preduvjet je zdravije prehrane </w:t>
      </w:r>
    </w:p>
    <w:p w14:paraId="2376598A">
      <w:pPr>
        <w:spacing w:after="0" w:line="360" w:lineRule="auto"/>
        <w:ind w:firstLine="240" w:firstLineChars="10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9.Organizacija ekološkog gospodarstva na Ergeli Višnjica</w:t>
      </w:r>
    </w:p>
    <w:p w14:paraId="10CFD119">
      <w:pPr>
        <w:spacing w:after="0" w:line="360" w:lineRule="auto"/>
        <w:rPr>
          <w:rFonts w:hint="default" w:ascii="Arial" w:hAnsi="Arial" w:eastAsia="Times New Roman" w:cs="Arial"/>
          <w:sz w:val="24"/>
          <w:szCs w:val="24"/>
          <w:lang w:eastAsia="hr-HR"/>
        </w:rPr>
      </w:pPr>
    </w:p>
    <w:p w14:paraId="0F956D93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1.Tržište ekoloških proizvoda u Republici Hrvatskoj </w:t>
      </w:r>
    </w:p>
    <w:p w14:paraId="2B0D9E7A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2. Pakiranje i etiketiranje vina</w:t>
      </w:r>
    </w:p>
    <w:p w14:paraId="7DC980B4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3. Cijene poljodjelskih proizvoda u Republici Hrvatskoj </w:t>
      </w:r>
    </w:p>
    <w:p w14:paraId="365B6750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4 .Sajmovi naše županije  </w:t>
      </w:r>
    </w:p>
    <w:p w14:paraId="6B972D85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 xml:space="preserve">5. Marketing vina u Republici Hrvatskoj </w:t>
      </w:r>
    </w:p>
    <w:p w14:paraId="21BA2FC5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6.Tržništvo mesnih proizvoda u Mesopreradi d.d. Slatina</w:t>
      </w:r>
    </w:p>
    <w:p w14:paraId="7EC75422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7. Utjecaj kvalitete poljoprivrednih proizvoda na cijenu proizvoda</w:t>
      </w:r>
    </w:p>
    <w:p w14:paraId="3FF385B3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8. Izvoz poljodjelskih proizvoda u Virovitičko - podravskoj županiji</w:t>
      </w:r>
    </w:p>
    <w:p w14:paraId="7C5D0CD9">
      <w:pPr>
        <w:spacing w:after="0" w:line="360" w:lineRule="auto"/>
        <w:ind w:firstLine="120" w:firstLineChars="50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9 .Ruralni razvoj u Republici Hrvatskoj</w:t>
      </w:r>
    </w:p>
    <w:p w14:paraId="18C2E575">
      <w:pPr>
        <w:spacing w:after="0" w:line="360" w:lineRule="auto"/>
        <w:rPr>
          <w:rFonts w:hint="default" w:ascii="Arial" w:hAnsi="Arial" w:eastAsia="Times New Roman" w:cs="Arial"/>
          <w:sz w:val="24"/>
          <w:szCs w:val="24"/>
          <w:lang w:eastAsia="hr-HR"/>
        </w:rPr>
      </w:pPr>
      <w:r>
        <w:rPr>
          <w:rFonts w:hint="default" w:ascii="Arial" w:hAnsi="Arial" w:eastAsia="Times New Roman" w:cs="Arial"/>
          <w:sz w:val="24"/>
          <w:szCs w:val="24"/>
          <w:lang w:eastAsia="hr-HR"/>
        </w:rPr>
        <w:t>10. Tržne ustanove u Republici Hrvatskoj</w:t>
      </w:r>
    </w:p>
    <w:p w14:paraId="07E98077">
      <w:pPr>
        <w:spacing w:after="0" w:line="360" w:lineRule="auto"/>
        <w:rPr>
          <w:rFonts w:hint="default" w:ascii="Arial" w:hAnsi="Arial" w:eastAsia="Times New Roman" w:cs="Arial"/>
          <w:sz w:val="24"/>
          <w:szCs w:val="24"/>
          <w:lang w:eastAsia="hr-HR"/>
        </w:rPr>
      </w:pPr>
    </w:p>
    <w:p w14:paraId="3726FDBC">
      <w:pPr>
        <w:spacing w:line="360" w:lineRule="auto"/>
        <w:rPr>
          <w:rFonts w:hint="default"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 xml:space="preserve">Mentor </w:t>
      </w:r>
      <w:r>
        <w:rPr>
          <w:rFonts w:hint="default" w:ascii="Arial" w:hAnsi="Arial" w:eastAsia="Times New Roman" w:cs="Arial"/>
          <w:sz w:val="24"/>
          <w:szCs w:val="24"/>
          <w:lang w:eastAsia="hr-HR"/>
        </w:rPr>
        <w:t>Željka Venus</w:t>
      </w:r>
    </w:p>
    <w:p w14:paraId="1DFDCC65">
      <w:pPr>
        <w:spacing w:line="360" w:lineRule="auto"/>
        <w:rPr>
          <w:rFonts w:hint="default" w:ascii="Arial" w:hAnsi="Arial" w:cs="Arial"/>
          <w:sz w:val="24"/>
          <w:szCs w:val="24"/>
        </w:rPr>
      </w:pPr>
    </w:p>
    <w:p w14:paraId="203BA0D6">
      <w:pPr>
        <w:spacing w:line="360" w:lineRule="auto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17" w:right="1417" w:bottom="1417" w:left="1417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414DB"/>
    <w:multiLevelType w:val="multilevel"/>
    <w:tmpl w:val="364414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A2065"/>
    <w:multiLevelType w:val="multilevel"/>
    <w:tmpl w:val="3E6A2065"/>
    <w:lvl w:ilvl="0" w:tentative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E0BF5"/>
    <w:multiLevelType w:val="singleLevel"/>
    <w:tmpl w:val="583E0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1D"/>
    <w:rsid w:val="0024521A"/>
    <w:rsid w:val="002F151D"/>
    <w:rsid w:val="00744372"/>
    <w:rsid w:val="00843CD7"/>
    <w:rsid w:val="088A0854"/>
    <w:rsid w:val="30D30B1F"/>
    <w:rsid w:val="3F06231C"/>
    <w:rsid w:val="444A0901"/>
    <w:rsid w:val="652D4AB7"/>
    <w:rsid w:val="67A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TotalTime>11</TotalTime>
  <ScaleCrop>false</ScaleCrop>
  <LinksUpToDate>false</LinksUpToDate>
  <CharactersWithSpaces>578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2025-10-07T07:27:00Z</dcterms:created>
  <dc:creator>Jasna Asić</dc:creator>
  <cp:lastModifiedBy>Korisnik</cp:lastModifiedBy>
  <dcterms:modified xsi:type="dcterms:W3CDTF">2025-10-07T14:47:24Z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7A5CD09D1A5244A5A345A66CB81F819C_13</vt:lpwstr>
  </property>
</Properties>
</file>